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AD" w:rsidRPr="001E7990" w:rsidRDefault="00DD59AD" w:rsidP="00DD59AD">
      <w:pPr>
        <w:pStyle w:val="Bezodstpw"/>
        <w:jc w:val="right"/>
        <w:rPr>
          <w:rFonts w:asciiTheme="majorHAnsi" w:hAnsiTheme="majorHAnsi"/>
          <w:sz w:val="20"/>
          <w:szCs w:val="20"/>
        </w:rPr>
      </w:pPr>
      <w:r w:rsidRPr="001E7990">
        <w:rPr>
          <w:rFonts w:asciiTheme="majorHAnsi" w:hAnsiTheme="majorHAnsi"/>
          <w:sz w:val="20"/>
          <w:szCs w:val="20"/>
        </w:rPr>
        <w:t>Załącznik nr 2</w:t>
      </w:r>
    </w:p>
    <w:p w:rsidR="00DD59AD" w:rsidRPr="00B434BE" w:rsidRDefault="00DD59AD" w:rsidP="00DD59AD">
      <w:pPr>
        <w:pStyle w:val="Bezodstpw"/>
        <w:jc w:val="right"/>
        <w:rPr>
          <w:rFonts w:asciiTheme="majorHAnsi" w:hAnsiTheme="majorHAnsi"/>
          <w:i/>
          <w:sz w:val="20"/>
          <w:szCs w:val="20"/>
        </w:rPr>
      </w:pPr>
      <w:r w:rsidRPr="001E7990">
        <w:rPr>
          <w:rFonts w:asciiTheme="majorHAnsi" w:hAnsiTheme="majorHAnsi"/>
          <w:sz w:val="20"/>
          <w:szCs w:val="20"/>
        </w:rPr>
        <w:t xml:space="preserve">do </w:t>
      </w:r>
      <w:r w:rsidRPr="00B434BE">
        <w:rPr>
          <w:rFonts w:asciiTheme="majorHAnsi" w:hAnsiTheme="majorHAnsi"/>
          <w:i/>
          <w:sz w:val="20"/>
          <w:szCs w:val="20"/>
        </w:rPr>
        <w:t>Porozumienia w sprawie organizacji</w:t>
      </w:r>
    </w:p>
    <w:p w:rsidR="00DD59AD" w:rsidRPr="001E7990" w:rsidRDefault="00DD59AD" w:rsidP="00DD59AD">
      <w:pPr>
        <w:pStyle w:val="Bezodstpw"/>
        <w:jc w:val="right"/>
        <w:rPr>
          <w:rFonts w:asciiTheme="majorHAnsi" w:hAnsiTheme="majorHAnsi"/>
          <w:sz w:val="20"/>
          <w:szCs w:val="20"/>
        </w:rPr>
      </w:pPr>
      <w:r w:rsidRPr="00B434BE">
        <w:rPr>
          <w:rFonts w:asciiTheme="majorHAnsi" w:hAnsiTheme="majorHAnsi"/>
          <w:i/>
          <w:sz w:val="20"/>
          <w:szCs w:val="20"/>
        </w:rPr>
        <w:t>praktyki zawodowej dla studentów</w:t>
      </w:r>
      <w:r>
        <w:rPr>
          <w:rFonts w:asciiTheme="majorHAnsi" w:hAnsiTheme="majorHAnsi"/>
          <w:sz w:val="20"/>
          <w:szCs w:val="20"/>
        </w:rPr>
        <w:t xml:space="preserve"> US</w:t>
      </w:r>
    </w:p>
    <w:p w:rsidR="00DD59AD" w:rsidRDefault="00DD59AD" w:rsidP="00DD59AD">
      <w:pPr>
        <w:pStyle w:val="Bezodstpw"/>
        <w:rPr>
          <w:rFonts w:asciiTheme="majorHAnsi" w:hAnsiTheme="majorHAnsi"/>
          <w:b/>
          <w:sz w:val="24"/>
        </w:rPr>
      </w:pPr>
    </w:p>
    <w:p w:rsidR="00DD59AD" w:rsidRPr="00D55568" w:rsidRDefault="00DD59AD" w:rsidP="00DD59AD">
      <w:pPr>
        <w:pStyle w:val="Bezodstpw"/>
        <w:jc w:val="center"/>
        <w:rPr>
          <w:rFonts w:ascii="Times New Roman" w:hAnsi="Times New Roman"/>
          <w:b/>
          <w:szCs w:val="22"/>
        </w:rPr>
      </w:pPr>
      <w:r w:rsidRPr="00D55568">
        <w:rPr>
          <w:rFonts w:ascii="Times New Roman" w:hAnsi="Times New Roman"/>
          <w:b/>
          <w:szCs w:val="22"/>
        </w:rPr>
        <w:t>PROGRAM  PRAKTYKI  ZAWODOWEJ  STUDENTÓW</w:t>
      </w:r>
    </w:p>
    <w:p w:rsidR="00DD59AD" w:rsidRPr="00D55568" w:rsidRDefault="00DD59AD" w:rsidP="00DD59AD">
      <w:pPr>
        <w:pStyle w:val="Bezodstpw"/>
        <w:jc w:val="center"/>
        <w:rPr>
          <w:rFonts w:ascii="Times New Roman" w:hAnsi="Times New Roman"/>
          <w:b/>
          <w:szCs w:val="22"/>
        </w:rPr>
      </w:pPr>
      <w:r w:rsidRPr="00D55568">
        <w:rPr>
          <w:rFonts w:ascii="Times New Roman" w:hAnsi="Times New Roman"/>
          <w:b/>
          <w:szCs w:val="22"/>
        </w:rPr>
        <w:t>Uniwersytetu Szczecińskiego</w:t>
      </w:r>
    </w:p>
    <w:p w:rsidR="00DD59AD" w:rsidRPr="00D55568" w:rsidRDefault="00DD59AD" w:rsidP="00DD59AD">
      <w:pPr>
        <w:pStyle w:val="Bezodstpw"/>
        <w:jc w:val="center"/>
        <w:rPr>
          <w:rFonts w:ascii="Times New Roman" w:hAnsi="Times New Roman"/>
          <w:b/>
          <w:szCs w:val="22"/>
        </w:rPr>
      </w:pPr>
      <w:r w:rsidRPr="00D55568">
        <w:rPr>
          <w:rFonts w:ascii="Times New Roman" w:hAnsi="Times New Roman"/>
          <w:b/>
          <w:szCs w:val="22"/>
        </w:rPr>
        <w:t xml:space="preserve">Z kierunku </w:t>
      </w:r>
      <w:proofErr w:type="spellStart"/>
      <w:r>
        <w:rPr>
          <w:rFonts w:ascii="Times New Roman" w:hAnsi="Times New Roman"/>
          <w:b/>
          <w:i/>
          <w:szCs w:val="22"/>
        </w:rPr>
        <w:t>familio</w:t>
      </w:r>
      <w:r w:rsidRPr="00D55568">
        <w:rPr>
          <w:rFonts w:ascii="Times New Roman" w:hAnsi="Times New Roman"/>
          <w:b/>
          <w:i/>
          <w:szCs w:val="22"/>
        </w:rPr>
        <w:t>logia</w:t>
      </w:r>
      <w:proofErr w:type="spellEnd"/>
      <w:r w:rsidRPr="00D55568">
        <w:rPr>
          <w:rFonts w:ascii="Times New Roman" w:hAnsi="Times New Roman"/>
          <w:b/>
          <w:i/>
          <w:szCs w:val="22"/>
        </w:rPr>
        <w:t xml:space="preserve"> </w:t>
      </w:r>
      <w:r w:rsidRPr="00D55568">
        <w:rPr>
          <w:rFonts w:ascii="Times New Roman" w:hAnsi="Times New Roman"/>
          <w:b/>
          <w:szCs w:val="22"/>
        </w:rPr>
        <w:t xml:space="preserve">(studia </w:t>
      </w:r>
      <w:r>
        <w:rPr>
          <w:rFonts w:ascii="Times New Roman" w:hAnsi="Times New Roman"/>
          <w:b/>
          <w:szCs w:val="22"/>
        </w:rPr>
        <w:t>pierwszego</w:t>
      </w:r>
      <w:r w:rsidRPr="00D55568">
        <w:rPr>
          <w:rFonts w:ascii="Times New Roman" w:hAnsi="Times New Roman"/>
          <w:b/>
          <w:szCs w:val="22"/>
        </w:rPr>
        <w:t xml:space="preserve"> stopnia) </w:t>
      </w:r>
    </w:p>
    <w:p w:rsidR="00DD59AD" w:rsidRPr="00D55568" w:rsidRDefault="00DD59AD" w:rsidP="00DD59AD">
      <w:pPr>
        <w:jc w:val="center"/>
        <w:rPr>
          <w:rFonts w:ascii="Times New Roman" w:hAnsi="Times New Roman"/>
          <w:szCs w:val="22"/>
        </w:rPr>
      </w:pPr>
    </w:p>
    <w:p w:rsidR="00DD59AD" w:rsidRDefault="00DD59AD" w:rsidP="00DD59A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 w:rsidRPr="00D55568">
        <w:rPr>
          <w:rFonts w:ascii="Times New Roman" w:hAnsi="Times New Roman"/>
          <w:szCs w:val="22"/>
        </w:rPr>
        <w:t>Miejsce odbywania praktyki zawodowej  ……………………………………………………</w:t>
      </w:r>
      <w:r>
        <w:rPr>
          <w:rFonts w:ascii="Times New Roman" w:hAnsi="Times New Roman"/>
          <w:szCs w:val="22"/>
        </w:rPr>
        <w:t xml:space="preserve">… </w:t>
      </w:r>
      <w:r w:rsidRPr="00D55568">
        <w:rPr>
          <w:rFonts w:ascii="Times New Roman" w:hAnsi="Times New Roman"/>
          <w:szCs w:val="22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Cs w:val="22"/>
        </w:rPr>
        <w:t>...</w:t>
      </w:r>
    </w:p>
    <w:p w:rsidR="00DD59AD" w:rsidRDefault="00DD59AD" w:rsidP="00DD59A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Liczba godzin praktyk – 60</w:t>
      </w:r>
      <w:r w:rsidRPr="00D55568">
        <w:rPr>
          <w:rFonts w:ascii="Times New Roman" w:hAnsi="Times New Roman"/>
          <w:szCs w:val="22"/>
        </w:rPr>
        <w:t>.</w:t>
      </w:r>
    </w:p>
    <w:p w:rsidR="00DD59AD" w:rsidRPr="00B434BE" w:rsidRDefault="00DD59AD" w:rsidP="00DD59AD">
      <w:pPr>
        <w:pStyle w:val="Akapitzlist"/>
        <w:jc w:val="both"/>
        <w:rPr>
          <w:rFonts w:ascii="Times New Roman" w:hAnsi="Times New Roman"/>
          <w:szCs w:val="22"/>
        </w:rPr>
      </w:pPr>
      <w:r w:rsidRPr="00B434BE">
        <w:rPr>
          <w:rFonts w:ascii="Times New Roman" w:hAnsi="Times New Roman"/>
          <w:szCs w:val="22"/>
        </w:rPr>
        <w:t>Obowiązkowa p</w:t>
      </w:r>
      <w:r>
        <w:rPr>
          <w:rFonts w:ascii="Times New Roman" w:hAnsi="Times New Roman"/>
          <w:szCs w:val="22"/>
        </w:rPr>
        <w:t xml:space="preserve">raktyka </w:t>
      </w:r>
      <w:r w:rsidRPr="00B434BE">
        <w:rPr>
          <w:rFonts w:ascii="Times New Roman" w:hAnsi="Times New Roman"/>
          <w:szCs w:val="22"/>
        </w:rPr>
        <w:t>jest przewidziana w trzecim roku studiów. Ze względu na możliwość realizowania praktyki w różnych placówkach pracujących z rodziną i na rzecz rodziny nie musi mieć ona charakteru ciągłego, lecz może być realizowana w okresie trwania semestru zimowego i letniego. Zaliczenie (na ocenę) odbytej praktyki przez naukowego opiekuna praktyk następuje po zakończeniu zajęć dydaktycznych semestru letniego.</w:t>
      </w:r>
    </w:p>
    <w:p w:rsidR="00DD59AD" w:rsidRPr="00D55568" w:rsidRDefault="00DD59AD" w:rsidP="00DD59A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 w:rsidRPr="00D55568">
        <w:rPr>
          <w:rFonts w:ascii="Times New Roman" w:hAnsi="Times New Roman"/>
          <w:szCs w:val="22"/>
        </w:rPr>
        <w:t>Opiekun zakładowy ustala plan zajęć według wzoru przekazanego przez Uniwersytet.</w:t>
      </w:r>
    </w:p>
    <w:p w:rsidR="00DD59AD" w:rsidRPr="00D55568" w:rsidRDefault="00DD59AD" w:rsidP="00DD59A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 w:rsidRPr="00D55568">
        <w:rPr>
          <w:rFonts w:ascii="Times New Roman" w:hAnsi="Times New Roman"/>
          <w:szCs w:val="22"/>
        </w:rPr>
        <w:t xml:space="preserve">Treści programowe praktyki: </w:t>
      </w:r>
    </w:p>
    <w:p w:rsidR="00DD59AD" w:rsidRPr="00DD59AD" w:rsidRDefault="00DD59AD" w:rsidP="00DD59AD">
      <w:pPr>
        <w:pStyle w:val="Akapitzlist"/>
        <w:spacing w:after="0" w:line="240" w:lineRule="auto"/>
        <w:jc w:val="both"/>
        <w:rPr>
          <w:rFonts w:ascii="Cambria" w:hAnsi="Cambria"/>
          <w:szCs w:val="22"/>
        </w:rPr>
      </w:pPr>
      <w:r w:rsidRPr="00DD59AD">
        <w:rPr>
          <w:rFonts w:ascii="Cambria" w:hAnsi="Cambria"/>
          <w:szCs w:val="22"/>
        </w:rPr>
        <w:t>1/ dokumentowania problemów klientów z obszaru działań asystenta rodziny oraz innych placówek pracujących z rodziną i na rzecz rodziny;</w:t>
      </w:r>
    </w:p>
    <w:p w:rsidR="00DD59AD" w:rsidRPr="00DD59AD" w:rsidRDefault="00DD59AD" w:rsidP="00DD59AD">
      <w:pPr>
        <w:pStyle w:val="Akapitzlist"/>
        <w:spacing w:after="0" w:line="240" w:lineRule="auto"/>
        <w:jc w:val="both"/>
        <w:rPr>
          <w:rFonts w:ascii="Cambria" w:hAnsi="Cambria"/>
          <w:szCs w:val="22"/>
        </w:rPr>
      </w:pPr>
      <w:r w:rsidRPr="00DD59AD">
        <w:rPr>
          <w:rFonts w:ascii="Cambria" w:hAnsi="Cambria"/>
          <w:szCs w:val="22"/>
        </w:rPr>
        <w:t>2/ poznania struktur funkcjonowania placówek pracujących z rodziną i na rzecz rodziny;</w:t>
      </w:r>
    </w:p>
    <w:p w:rsidR="00DD59AD" w:rsidRPr="00DD59AD" w:rsidRDefault="00DD59AD" w:rsidP="00DD59AD">
      <w:pPr>
        <w:pStyle w:val="Akapitzlist"/>
        <w:spacing w:after="0" w:line="240" w:lineRule="auto"/>
        <w:jc w:val="both"/>
        <w:rPr>
          <w:rFonts w:ascii="Cambria" w:hAnsi="Cambria"/>
          <w:szCs w:val="22"/>
        </w:rPr>
      </w:pPr>
      <w:r w:rsidRPr="00DD59AD">
        <w:rPr>
          <w:rFonts w:ascii="Cambria" w:hAnsi="Cambria"/>
          <w:szCs w:val="22"/>
        </w:rPr>
        <w:t>3/ poznania szczególnych zagadnień i problemów występujących w placówkach służących rodzinie i pracy asystenta rodziny;</w:t>
      </w:r>
    </w:p>
    <w:p w:rsidR="00DD59AD" w:rsidRPr="00DD59AD" w:rsidRDefault="00DD59AD" w:rsidP="00DD59AD">
      <w:pPr>
        <w:pStyle w:val="Akapitzlist"/>
        <w:spacing w:after="0" w:line="240" w:lineRule="auto"/>
        <w:jc w:val="both"/>
        <w:rPr>
          <w:rFonts w:ascii="Cambria" w:hAnsi="Cambria"/>
          <w:szCs w:val="22"/>
        </w:rPr>
      </w:pPr>
      <w:r w:rsidRPr="00DD59AD">
        <w:rPr>
          <w:rFonts w:ascii="Cambria" w:hAnsi="Cambria"/>
          <w:szCs w:val="22"/>
        </w:rPr>
        <w:t>4/ poznania pracy placówek pracujących z rodziną i na rzecz rodziny;</w:t>
      </w:r>
    </w:p>
    <w:p w:rsidR="00DD59AD" w:rsidRPr="00DD59AD" w:rsidRDefault="00DD59AD" w:rsidP="00DD59AD">
      <w:pPr>
        <w:pStyle w:val="Akapitzlist"/>
        <w:spacing w:after="0" w:line="240" w:lineRule="auto"/>
        <w:jc w:val="both"/>
        <w:rPr>
          <w:rFonts w:ascii="Cambria" w:hAnsi="Cambria"/>
          <w:szCs w:val="22"/>
        </w:rPr>
      </w:pPr>
      <w:r w:rsidRPr="00DD59AD">
        <w:rPr>
          <w:rFonts w:ascii="Cambria" w:hAnsi="Cambria"/>
          <w:szCs w:val="22"/>
        </w:rPr>
        <w:t>5/ poznania narzędzi służących diagnozowaniu problemów z obszaru pracy asystenta rodziny oraz klientów placówek pracujących z rodziną i na rzecz rodziny;</w:t>
      </w:r>
    </w:p>
    <w:p w:rsidR="00DD59AD" w:rsidRPr="00DD59AD" w:rsidRDefault="00DD59AD" w:rsidP="00DD59AD">
      <w:pPr>
        <w:pStyle w:val="Akapitzlist"/>
        <w:spacing w:after="0" w:line="240" w:lineRule="auto"/>
        <w:jc w:val="both"/>
        <w:rPr>
          <w:rFonts w:ascii="Cambria" w:hAnsi="Cambria"/>
          <w:szCs w:val="22"/>
        </w:rPr>
      </w:pPr>
      <w:r w:rsidRPr="00DD59AD">
        <w:rPr>
          <w:rFonts w:ascii="Cambria" w:hAnsi="Cambria"/>
          <w:szCs w:val="22"/>
        </w:rPr>
        <w:t>6/ zapoznania się z doborem osób, ich predyspozycjami osobowościowymi, kwalifikacjami, doskonaleniem i samodoskonaleniem zawodowym, wymaganym do wykonywania zawodu asystenta rodziny;</w:t>
      </w:r>
    </w:p>
    <w:p w:rsidR="00DD59AD" w:rsidRPr="00DD59AD" w:rsidRDefault="00DD59AD" w:rsidP="00DD59AD">
      <w:pPr>
        <w:pStyle w:val="Akapitzlist"/>
        <w:spacing w:after="0" w:line="240" w:lineRule="auto"/>
        <w:jc w:val="both"/>
        <w:rPr>
          <w:rFonts w:ascii="Cambria" w:hAnsi="Cambria"/>
          <w:szCs w:val="22"/>
        </w:rPr>
      </w:pPr>
      <w:r w:rsidRPr="00DD59AD">
        <w:rPr>
          <w:rFonts w:ascii="Cambria" w:hAnsi="Cambria"/>
          <w:szCs w:val="22"/>
        </w:rPr>
        <w:t>7/ planowania, obserwacji i dokumentowania zajęć;</w:t>
      </w:r>
    </w:p>
    <w:p w:rsidR="00DD59AD" w:rsidRPr="00DD59AD" w:rsidRDefault="00DD59AD" w:rsidP="00DD59AD">
      <w:pPr>
        <w:pStyle w:val="Akapitzlist"/>
        <w:spacing w:after="0" w:line="240" w:lineRule="auto"/>
        <w:jc w:val="both"/>
        <w:rPr>
          <w:rFonts w:ascii="Cambria" w:hAnsi="Cambria"/>
          <w:szCs w:val="22"/>
        </w:rPr>
      </w:pPr>
      <w:r w:rsidRPr="00DD59AD">
        <w:rPr>
          <w:rFonts w:ascii="Cambria" w:hAnsi="Cambria"/>
          <w:szCs w:val="22"/>
        </w:rPr>
        <w:t>8/ szczegółowej analizy metodycznej hospitowanych działań prowadzonych przez asystenta rodziny lub innego pracownika placówki zajmującego się problemami rodziny – opiekuna praktyk (temat, cele działań, sposób realizacji poszczególnych faz działań, porównanie założeń z efektami działań, pomoce i materiały wykorzystane do prowadzenia działań, itp.); omówienia wniosków z opiekunem praktyk;</w:t>
      </w:r>
    </w:p>
    <w:p w:rsidR="00DD59AD" w:rsidRPr="00DD59AD" w:rsidRDefault="00DD59AD" w:rsidP="00DD59AD">
      <w:pPr>
        <w:pStyle w:val="Akapitzlist"/>
        <w:spacing w:after="0" w:line="240" w:lineRule="auto"/>
        <w:jc w:val="both"/>
        <w:rPr>
          <w:rFonts w:ascii="Cambria" w:hAnsi="Cambria"/>
          <w:szCs w:val="22"/>
        </w:rPr>
      </w:pPr>
      <w:r w:rsidRPr="00DD59AD">
        <w:rPr>
          <w:rFonts w:ascii="Cambria" w:hAnsi="Cambria"/>
          <w:szCs w:val="22"/>
        </w:rPr>
        <w:t>9/ asystowania opiekunowi praktyk, realizowania zadań wspólnie z opiekunem praktyk, samodzielnego realizowania wskazanych przez opiekuna praktyk zadań – w przypadkach, kiedy jest to możliwe;</w:t>
      </w:r>
    </w:p>
    <w:p w:rsidR="00DD59AD" w:rsidRPr="00DD59AD" w:rsidRDefault="00DD59AD" w:rsidP="00DD59AD">
      <w:pPr>
        <w:pStyle w:val="Akapitzlist"/>
        <w:spacing w:after="0" w:line="240" w:lineRule="auto"/>
        <w:jc w:val="both"/>
        <w:rPr>
          <w:rFonts w:ascii="Cambria" w:hAnsi="Cambria"/>
          <w:szCs w:val="22"/>
        </w:rPr>
      </w:pPr>
      <w:r w:rsidRPr="00DD59AD">
        <w:rPr>
          <w:rFonts w:ascii="Cambria" w:hAnsi="Cambria"/>
          <w:szCs w:val="22"/>
        </w:rPr>
        <w:t>10/ analizy pracy asystenta rodziny oraz innych pracowników placówek pracujących z rodziną i na rzecz rodziny;</w:t>
      </w:r>
    </w:p>
    <w:p w:rsidR="00DD59AD" w:rsidRPr="00DD59AD" w:rsidRDefault="00DD59AD" w:rsidP="00DD59AD">
      <w:pPr>
        <w:pStyle w:val="Akapitzlist"/>
        <w:spacing w:after="0" w:line="240" w:lineRule="auto"/>
        <w:jc w:val="both"/>
        <w:rPr>
          <w:rFonts w:ascii="Cambria" w:hAnsi="Cambria"/>
          <w:szCs w:val="22"/>
        </w:rPr>
      </w:pPr>
      <w:r w:rsidRPr="00DD59AD">
        <w:rPr>
          <w:rFonts w:ascii="Cambria" w:hAnsi="Cambria"/>
          <w:szCs w:val="22"/>
        </w:rPr>
        <w:t>11/ analizy własnej pracy i jej efektów (ewaluacja);</w:t>
      </w:r>
    </w:p>
    <w:p w:rsidR="00DD59AD" w:rsidRPr="00DD59AD" w:rsidRDefault="00DD59AD" w:rsidP="00DD59AD">
      <w:pPr>
        <w:pStyle w:val="Akapitzlist"/>
        <w:spacing w:after="80" w:line="240" w:lineRule="auto"/>
        <w:jc w:val="both"/>
        <w:rPr>
          <w:rFonts w:ascii="Cambria" w:hAnsi="Cambria"/>
          <w:szCs w:val="22"/>
        </w:rPr>
      </w:pPr>
      <w:r w:rsidRPr="00DD59AD">
        <w:rPr>
          <w:rFonts w:ascii="Cambria" w:hAnsi="Cambria"/>
          <w:szCs w:val="22"/>
        </w:rPr>
        <w:t>12/ współpracy z organizacjami i innymi instytucjami pracującymi z rodziną i na rzecz rodziny.</w:t>
      </w:r>
    </w:p>
    <w:p w:rsidR="00DD59AD" w:rsidRPr="008B2B53" w:rsidRDefault="00DD59AD" w:rsidP="00DD59AD">
      <w:pPr>
        <w:pStyle w:val="Akapitzlist"/>
        <w:spacing w:after="80" w:line="240" w:lineRule="auto"/>
        <w:ind w:left="568"/>
        <w:contextualSpacing w:val="0"/>
        <w:jc w:val="both"/>
        <w:rPr>
          <w:rFonts w:ascii="Cambria" w:hAnsi="Cambria"/>
          <w:szCs w:val="22"/>
        </w:rPr>
      </w:pPr>
    </w:p>
    <w:p w:rsidR="00E72861" w:rsidRPr="00DD59AD" w:rsidRDefault="00DD59AD" w:rsidP="00DD59A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eastAsia="en-US"/>
        </w:rPr>
        <w:t>Po zakończeniu praktyki (zakładowy opiekun praktyk) potwierdza fakt odbycia praktyki przez studenta według wzoru przekazanego przez Uniwersytet.</w:t>
      </w:r>
    </w:p>
    <w:sectPr w:rsidR="00E72861" w:rsidRPr="00DD59AD" w:rsidSect="00E7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32C"/>
    <w:multiLevelType w:val="hybridMultilevel"/>
    <w:tmpl w:val="4FE68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C6A08"/>
    <w:multiLevelType w:val="hybridMultilevel"/>
    <w:tmpl w:val="FAB47E52"/>
    <w:lvl w:ilvl="0" w:tplc="EA882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2"/>
  <w:proofState w:spelling="clean"/>
  <w:defaultTabStop w:val="708"/>
  <w:hyphenationZone w:val="425"/>
  <w:characterSpacingControl w:val="doNotCompress"/>
  <w:compat/>
  <w:rsids>
    <w:rsidRoot w:val="00DD59AD"/>
    <w:rsid w:val="00050DD6"/>
    <w:rsid w:val="000861A9"/>
    <w:rsid w:val="00093982"/>
    <w:rsid w:val="000E6671"/>
    <w:rsid w:val="00187D40"/>
    <w:rsid w:val="00272CE5"/>
    <w:rsid w:val="002D2A2B"/>
    <w:rsid w:val="003D3FED"/>
    <w:rsid w:val="00410F1E"/>
    <w:rsid w:val="004E0BD8"/>
    <w:rsid w:val="00654253"/>
    <w:rsid w:val="00751A4F"/>
    <w:rsid w:val="00784507"/>
    <w:rsid w:val="00791EBD"/>
    <w:rsid w:val="007B77EF"/>
    <w:rsid w:val="009331E2"/>
    <w:rsid w:val="0095454D"/>
    <w:rsid w:val="009D61B0"/>
    <w:rsid w:val="00A55DD9"/>
    <w:rsid w:val="00A60CB8"/>
    <w:rsid w:val="00B02463"/>
    <w:rsid w:val="00BF37CC"/>
    <w:rsid w:val="00D15432"/>
    <w:rsid w:val="00DD59AD"/>
    <w:rsid w:val="00E464AC"/>
    <w:rsid w:val="00E72861"/>
    <w:rsid w:val="00E9751E"/>
    <w:rsid w:val="00F923D2"/>
    <w:rsid w:val="00F9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9AD"/>
    <w:rPr>
      <w:rFonts w:ascii="Calibri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D61B0"/>
    <w:pPr>
      <w:ind w:left="720"/>
      <w:contextualSpacing/>
    </w:pPr>
    <w:rPr>
      <w:rFonts w:eastAsia="Times New Roman"/>
    </w:rPr>
  </w:style>
  <w:style w:type="paragraph" w:styleId="Adresnakopercie">
    <w:name w:val="envelope address"/>
    <w:basedOn w:val="Normalny"/>
    <w:uiPriority w:val="99"/>
    <w:semiHidden/>
    <w:unhideWhenUsed/>
    <w:rsid w:val="00791E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</w:rPr>
  </w:style>
  <w:style w:type="paragraph" w:styleId="Bezodstpw">
    <w:name w:val="No Spacing"/>
    <w:uiPriority w:val="1"/>
    <w:qFormat/>
    <w:rsid w:val="00DD59AD"/>
    <w:pPr>
      <w:spacing w:after="0" w:line="240" w:lineRule="auto"/>
    </w:pPr>
    <w:rPr>
      <w:rFonts w:ascii="Calibri" w:hAnsi="Calibri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2021-11-17T19:27:00Z</dcterms:created>
  <dcterms:modified xsi:type="dcterms:W3CDTF">2021-11-17T19:38:00Z</dcterms:modified>
</cp:coreProperties>
</file>