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E" w:rsidRPr="00EC36E8" w:rsidRDefault="00942DF6" w:rsidP="00942DF6">
      <w:pPr>
        <w:jc w:val="right"/>
        <w:rPr>
          <w:rFonts w:cs="Arial"/>
          <w:sz w:val="16"/>
          <w:szCs w:val="16"/>
        </w:rPr>
      </w:pPr>
      <w:r>
        <w:rPr>
          <w:rFonts w:cs="Arial"/>
          <w:color w:val="000000"/>
          <w:sz w:val="18"/>
          <w:szCs w:val="18"/>
        </w:rPr>
        <w:t>F</w:t>
      </w:r>
      <w:r w:rsidR="0032410E" w:rsidRPr="00EC36E8">
        <w:rPr>
          <w:rFonts w:cs="Arial"/>
          <w:sz w:val="16"/>
          <w:szCs w:val="16"/>
        </w:rPr>
        <w:t xml:space="preserve">ormularz nr </w:t>
      </w:r>
      <w:r w:rsidR="00C37BB7">
        <w:rPr>
          <w:rFonts w:cs="Arial"/>
          <w:sz w:val="16"/>
          <w:szCs w:val="16"/>
        </w:rPr>
        <w:t>7</w:t>
      </w:r>
    </w:p>
    <w:p w:rsidR="00ED1148" w:rsidRDefault="0032410E" w:rsidP="007F624E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 xml:space="preserve">Załącznika do </w:t>
      </w:r>
      <w:r w:rsidR="00F67E81">
        <w:rPr>
          <w:rFonts w:cs="Arial"/>
          <w:sz w:val="16"/>
          <w:szCs w:val="16"/>
        </w:rPr>
        <w:t>statutu</w:t>
      </w:r>
      <w:r w:rsidRPr="00EC36E8">
        <w:rPr>
          <w:rFonts w:cs="Arial"/>
          <w:sz w:val="16"/>
          <w:szCs w:val="16"/>
        </w:rPr>
        <w:t xml:space="preserve"> wewnętrznego systemu zapewniania jakości kształcenia</w:t>
      </w:r>
    </w:p>
    <w:p w:rsidR="0032410E" w:rsidRPr="00EC36E8" w:rsidRDefault="0032410E" w:rsidP="007F624E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>Wydziału Teologicznego US w Szczecinie</w:t>
      </w:r>
    </w:p>
    <w:p w:rsidR="0032410E" w:rsidRPr="00EC36E8" w:rsidRDefault="0032410E" w:rsidP="007F624E"/>
    <w:p w:rsidR="0032410E" w:rsidRPr="00EC36E8" w:rsidRDefault="0032410E" w:rsidP="007F624E"/>
    <w:p w:rsidR="0032410E" w:rsidRPr="00EC36E8" w:rsidRDefault="0032410E" w:rsidP="007F624E"/>
    <w:p w:rsidR="00ED1148" w:rsidRDefault="0032410E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</w:t>
      </w:r>
    </w:p>
    <w:p w:rsidR="0032410E" w:rsidRPr="00EC36E8" w:rsidRDefault="0032410E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 xml:space="preserve">WYDZIAŁOWEJ </w:t>
      </w:r>
      <w:r w:rsidR="003A0F96" w:rsidRPr="00EC36E8">
        <w:rPr>
          <w:rFonts w:cs="Arial"/>
          <w:b/>
          <w:color w:val="000000"/>
          <w:sz w:val="28"/>
          <w:szCs w:val="28"/>
        </w:rPr>
        <w:t xml:space="preserve">RADY </w:t>
      </w:r>
      <w:r w:rsidRPr="00EC36E8">
        <w:rPr>
          <w:rFonts w:cs="Arial"/>
          <w:b/>
          <w:color w:val="000000"/>
          <w:sz w:val="28"/>
          <w:szCs w:val="28"/>
        </w:rPr>
        <w:t>SAMORZĄDU STUDENCKIEGO</w:t>
      </w:r>
    </w:p>
    <w:p w:rsidR="0032410E" w:rsidRPr="00EC36E8" w:rsidRDefault="0032410E" w:rsidP="007F624E"/>
    <w:p w:rsidR="00D03478" w:rsidRPr="00EC36E8" w:rsidRDefault="00D03478" w:rsidP="00D03478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25"/>
        <w:gridCol w:w="2778"/>
        <w:gridCol w:w="2268"/>
        <w:gridCol w:w="2835"/>
      </w:tblGrid>
      <w:tr w:rsidR="00D03478" w:rsidRPr="00EC36E8" w:rsidTr="00D03478">
        <w:trPr>
          <w:trHeight w:val="340"/>
          <w:jc w:val="center"/>
        </w:trPr>
        <w:tc>
          <w:tcPr>
            <w:tcW w:w="2325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Przewodniczący RWSS</w:t>
            </w:r>
          </w:p>
        </w:tc>
        <w:tc>
          <w:tcPr>
            <w:tcW w:w="7881" w:type="dxa"/>
            <w:gridSpan w:val="3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03478" w:rsidRPr="00EC36E8" w:rsidTr="00D03478">
        <w:trPr>
          <w:trHeight w:val="340"/>
          <w:jc w:val="center"/>
        </w:trPr>
        <w:tc>
          <w:tcPr>
            <w:tcW w:w="2325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778" w:type="dxa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03478" w:rsidRPr="00EC36E8" w:rsidRDefault="00D03478" w:rsidP="00D03478"/>
    <w:p w:rsidR="0032410E" w:rsidRPr="00EC36E8" w:rsidRDefault="0032410E" w:rsidP="007F624E"/>
    <w:p w:rsidR="0032410E" w:rsidRDefault="0032410E" w:rsidP="00414BB8">
      <w:pPr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Obserwacje i sugestie dotyczące jakości kształcenia:</w:t>
      </w:r>
    </w:p>
    <w:p w:rsidR="00507FC6" w:rsidRPr="00EC36E8" w:rsidRDefault="00507FC6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5557"/>
        <w:gridCol w:w="2268"/>
      </w:tblGrid>
      <w:tr w:rsidR="00811702" w:rsidRPr="00EC36E8" w:rsidTr="00BE50AD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</w:p>
        </w:tc>
      </w:tr>
      <w:tr w:rsidR="008126C5" w:rsidRPr="00B75519" w:rsidTr="00C37BB7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Sugestie (poprawa jakości programów lub organizacji studiów)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8A59F3" w:rsidRDefault="008126C5" w:rsidP="00471F2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07FC6" w:rsidRPr="00B75519" w:rsidTr="00C37BB7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F05B17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Zauważone trudności bądź nieprawidłowości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F05B17" w:rsidRDefault="00507FC6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55066E" w:rsidRDefault="00507FC6" w:rsidP="00471F21">
            <w:pPr>
              <w:rPr>
                <w:rFonts w:cs="Arial"/>
                <w:szCs w:val="20"/>
                <w:lang w:val="en-GB"/>
              </w:rPr>
            </w:pPr>
          </w:p>
        </w:tc>
      </w:tr>
      <w:tr w:rsidR="008126C5" w:rsidRPr="00F05B17" w:rsidTr="00BE50AD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Uwagi o funkcjonowaniu wewnętrznego systemu zapewnienia jakości kształcenia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F05B17" w:rsidTr="00BE50AD">
        <w:trPr>
          <w:trHeight w:val="17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Inne uwagi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32410E" w:rsidRPr="00EC36E8" w:rsidRDefault="0032410E" w:rsidP="007F624E"/>
    <w:p w:rsidR="000C2FB2" w:rsidRPr="00EC36E8" w:rsidRDefault="000C2FB2" w:rsidP="007F624E">
      <w:pPr>
        <w:rPr>
          <w:rFonts w:cs="Arial"/>
          <w:color w:val="000000"/>
          <w:sz w:val="18"/>
          <w:szCs w:val="18"/>
        </w:rPr>
      </w:pPr>
    </w:p>
    <w:sectPr w:rsidR="000C2FB2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A0F96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2DF6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3</cp:revision>
  <dcterms:created xsi:type="dcterms:W3CDTF">2021-03-16T13:28:00Z</dcterms:created>
  <dcterms:modified xsi:type="dcterms:W3CDTF">2021-03-17T08:49:00Z</dcterms:modified>
</cp:coreProperties>
</file>