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59" w:rsidRPr="00EC36E8" w:rsidRDefault="00871859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89069D">
        <w:rPr>
          <w:rFonts w:cs="Arial"/>
          <w:sz w:val="18"/>
          <w:szCs w:val="18"/>
        </w:rPr>
        <w:t>3</w:t>
      </w:r>
    </w:p>
    <w:p w:rsidR="00ED1148" w:rsidRDefault="00871859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871859" w:rsidRPr="00EC36E8" w:rsidRDefault="00871859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871859" w:rsidRPr="00EC36E8" w:rsidRDefault="00871859" w:rsidP="007F624E"/>
    <w:p w:rsidR="00871859" w:rsidRPr="00EC36E8" w:rsidRDefault="00871859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 KIEROWNIKA STUDIÓW PODYPLOMOWYCH</w:t>
      </w:r>
    </w:p>
    <w:p w:rsidR="00871859" w:rsidRPr="00EC36E8" w:rsidRDefault="00871859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871859" w:rsidRPr="00EC36E8" w:rsidTr="002A651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71859" w:rsidRPr="00EC36E8" w:rsidTr="002A651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871859" w:rsidRPr="00EC36E8" w:rsidRDefault="00871859" w:rsidP="007F624E"/>
    <w:p w:rsidR="00871859" w:rsidRDefault="00871859" w:rsidP="00414BB8">
      <w:pPr>
        <w:spacing w:after="60"/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8126C5" w:rsidRPr="00EC36E8" w:rsidTr="00D00301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Sugestie (poprawa jakości programu lub organizacji studiów)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EC36E8" w:rsidTr="00D00301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EC36E8" w:rsidTr="00D00301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EC36E8" w:rsidTr="00D00301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Uwagi o funkcjonowaniu wewnętrznego systemu zapewniania jakości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EC36E8" w:rsidTr="00D00301">
        <w:trPr>
          <w:cantSplit/>
          <w:trHeight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871859" w:rsidRPr="00EC36E8" w:rsidRDefault="00871859" w:rsidP="007F624E"/>
    <w:p w:rsidR="00871859" w:rsidRPr="00EC36E8" w:rsidRDefault="00871859" w:rsidP="00414BB8">
      <w:pPr>
        <w:spacing w:after="60"/>
        <w:outlineLvl w:val="0"/>
        <w:rPr>
          <w:rFonts w:cs="Arial"/>
          <w:b/>
          <w:color w:val="000000"/>
          <w:szCs w:val="20"/>
        </w:rPr>
      </w:pPr>
      <w:r w:rsidRPr="00EC36E8">
        <w:rPr>
          <w:rFonts w:cs="Arial"/>
          <w:b/>
          <w:color w:val="000000"/>
          <w:szCs w:val="20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871859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59" w:rsidRPr="00EC36E8" w:rsidRDefault="00871859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59" w:rsidRPr="00EC36E8" w:rsidRDefault="00871859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59" w:rsidRPr="00EC36E8" w:rsidRDefault="00871859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hospitacji</w:t>
            </w:r>
          </w:p>
        </w:tc>
      </w:tr>
      <w:tr w:rsidR="00871859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71859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71859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71859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71859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871859" w:rsidRPr="00307C7D" w:rsidRDefault="00871859" w:rsidP="00307C7D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Do protokołu należy dołączyć kserokopie protokołu hospitacji zajęć dydaktycznych.</w:t>
      </w:r>
    </w:p>
    <w:p w:rsidR="00871859" w:rsidRPr="00EC36E8" w:rsidRDefault="00871859" w:rsidP="007F624E"/>
    <w:p w:rsidR="00871859" w:rsidRPr="00EC36E8" w:rsidRDefault="00871859" w:rsidP="00414BB8">
      <w:pPr>
        <w:outlineLvl w:val="0"/>
        <w:rPr>
          <w:rFonts w:cs="Arial"/>
          <w:b/>
          <w:color w:val="000000"/>
          <w:szCs w:val="20"/>
        </w:rPr>
      </w:pPr>
      <w:r w:rsidRPr="00EC36E8">
        <w:rPr>
          <w:rFonts w:cs="Arial"/>
          <w:b/>
          <w:color w:val="000000"/>
          <w:szCs w:val="20"/>
        </w:rPr>
        <w:t>3. Sposób realizacji wskazań podmiotów nadrzędnych:</w:t>
      </w:r>
    </w:p>
    <w:p w:rsidR="00871859" w:rsidRPr="00E21A5F" w:rsidRDefault="00871859" w:rsidP="00BE50AD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 w:rsidR="00E21A5F"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</w:t>
      </w:r>
      <w:r w:rsidR="00811702" w:rsidRPr="00E21A5F">
        <w:rPr>
          <w:rFonts w:cs="Arial"/>
          <w:color w:val="000000"/>
          <w:sz w:val="16"/>
          <w:szCs w:val="16"/>
        </w:rPr>
        <w:t>–</w:t>
      </w:r>
      <w:r w:rsidRPr="00E21A5F">
        <w:rPr>
          <w:rFonts w:cs="Arial"/>
          <w:color w:val="000000"/>
          <w:sz w:val="16"/>
          <w:szCs w:val="16"/>
        </w:rPr>
        <w:t xml:space="preserve">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871859" w:rsidRPr="00EC36E8" w:rsidTr="00307C7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59" w:rsidRPr="00EC36E8" w:rsidRDefault="00307C7D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59" w:rsidRPr="00EC36E8" w:rsidRDefault="00871859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D" w:rsidRDefault="00871859" w:rsidP="00307C7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871859" w:rsidRPr="00307C7D" w:rsidRDefault="00871859" w:rsidP="00307C7D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 xml:space="preserve">(właściwe </w:t>
            </w:r>
            <w:r w:rsidR="00307C7D" w:rsidRPr="00307C7D">
              <w:rPr>
                <w:rFonts w:cs="Arial"/>
                <w:i/>
                <w:color w:val="000000"/>
                <w:sz w:val="16"/>
                <w:szCs w:val="16"/>
              </w:rPr>
              <w:t>zakreślić</w:t>
            </w: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71859" w:rsidRPr="00EC36E8" w:rsidTr="00307C7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59" w:rsidRPr="00EC36E8" w:rsidRDefault="00871859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D" w:rsidRDefault="00871859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 w:rsidR="00307C7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="00307C7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 w:rsidR="00307C7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871859" w:rsidRPr="00EC36E8" w:rsidRDefault="00871859" w:rsidP="007F624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 w:rsidR="00307C7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="00307C7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307C7D" w:rsidRPr="00EC36E8" w:rsidTr="00307C7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D" w:rsidRPr="00EC36E8" w:rsidRDefault="00307C7D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D" w:rsidRPr="00EC36E8" w:rsidRDefault="00307C7D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D" w:rsidRDefault="00307C7D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307C7D" w:rsidRPr="00EC36E8" w:rsidRDefault="00307C7D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307C7D" w:rsidRPr="00EC36E8" w:rsidTr="00307C7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D" w:rsidRPr="00EC36E8" w:rsidRDefault="00307C7D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D" w:rsidRPr="00EC36E8" w:rsidRDefault="00307C7D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D" w:rsidRDefault="00307C7D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307C7D" w:rsidRPr="00EC36E8" w:rsidRDefault="00307C7D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307C7D" w:rsidRPr="00EC36E8" w:rsidTr="00307C7D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D" w:rsidRPr="00EC36E8" w:rsidRDefault="00307C7D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D" w:rsidRPr="00EC36E8" w:rsidRDefault="00307C7D" w:rsidP="007F62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7D" w:rsidRDefault="00307C7D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307C7D" w:rsidRPr="00EC36E8" w:rsidRDefault="00307C7D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871859" w:rsidRPr="00307C7D" w:rsidRDefault="00307C7D" w:rsidP="00307C7D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</w:t>
      </w:r>
      <w:r w:rsidR="00871859" w:rsidRPr="00307C7D">
        <w:rPr>
          <w:rFonts w:cs="Arial"/>
          <w:i/>
          <w:color w:val="000000"/>
          <w:sz w:val="16"/>
          <w:szCs w:val="16"/>
        </w:rPr>
        <w:t xml:space="preserve">iczbę wierszy w tabeli należy zwiększyć lub </w:t>
      </w:r>
      <w:r w:rsidRPr="00307C7D">
        <w:rPr>
          <w:rFonts w:cs="Arial"/>
          <w:i/>
          <w:color w:val="000000"/>
          <w:sz w:val="16"/>
          <w:szCs w:val="16"/>
        </w:rPr>
        <w:t>zmniejszyć stosownie do potrzeb.</w:t>
      </w:r>
    </w:p>
    <w:p w:rsidR="00A574D9" w:rsidRPr="00EC36E8" w:rsidRDefault="00A574D9" w:rsidP="007F624E">
      <w:pPr>
        <w:rPr>
          <w:rFonts w:cs="Arial"/>
          <w:sz w:val="18"/>
          <w:szCs w:val="18"/>
        </w:rPr>
      </w:pPr>
      <w:bookmarkStart w:id="0" w:name="_GoBack"/>
      <w:bookmarkEnd w:id="0"/>
    </w:p>
    <w:sectPr w:rsidR="00A574D9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31B5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2021-03-16T13:22:00Z</dcterms:created>
  <dcterms:modified xsi:type="dcterms:W3CDTF">2021-03-16T13:22:00Z</dcterms:modified>
</cp:coreProperties>
</file>