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2" w:rsidRPr="00EC36E8" w:rsidRDefault="00802CD2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89069D">
        <w:rPr>
          <w:rFonts w:cs="Arial"/>
          <w:sz w:val="18"/>
          <w:szCs w:val="18"/>
        </w:rPr>
        <w:t>1</w:t>
      </w:r>
    </w:p>
    <w:p w:rsidR="00511125" w:rsidRDefault="00802CD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802CD2" w:rsidRPr="00EC36E8" w:rsidRDefault="00802CD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802CD2" w:rsidRPr="00EC36E8" w:rsidRDefault="00802CD2" w:rsidP="007F624E"/>
    <w:p w:rsidR="00802CD2" w:rsidRPr="00EC36E8" w:rsidRDefault="00802CD2" w:rsidP="007F624E"/>
    <w:p w:rsidR="00802CD2" w:rsidRPr="00EC36E8" w:rsidRDefault="00022210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bookmarkStart w:id="0" w:name="_GoBack"/>
      <w:r w:rsidRPr="00EC36E8">
        <w:rPr>
          <w:rFonts w:cs="Arial"/>
          <w:b/>
          <w:color w:val="000000"/>
          <w:sz w:val="28"/>
          <w:szCs w:val="28"/>
        </w:rPr>
        <w:t>PROTOKÓŁ HOSPITACJI PRAKTYKI</w:t>
      </w:r>
    </w:p>
    <w:bookmarkEnd w:id="0"/>
    <w:p w:rsidR="00802CD2" w:rsidRPr="00EC36E8" w:rsidRDefault="00802CD2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2"/>
        <w:gridCol w:w="6974"/>
      </w:tblGrid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Kierunek </w:t>
            </w:r>
            <w:r w:rsidR="00050CD8" w:rsidRPr="00EC36E8">
              <w:rPr>
                <w:rFonts w:cs="Arial"/>
                <w:color w:val="000000"/>
              </w:rPr>
              <w:t xml:space="preserve">i poziom </w:t>
            </w:r>
            <w:r w:rsidRPr="00EC36E8">
              <w:rPr>
                <w:rFonts w:cs="Arial"/>
                <w:color w:val="000000"/>
              </w:rPr>
              <w:t>studiów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EC5DF8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</w:t>
            </w:r>
            <w:r w:rsidR="00022210" w:rsidRPr="00EC36E8">
              <w:rPr>
                <w:rFonts w:cs="Arial"/>
                <w:color w:val="000000"/>
              </w:rPr>
              <w:t xml:space="preserve"> </w:t>
            </w:r>
            <w:r w:rsidRPr="00EC36E8">
              <w:rPr>
                <w:rFonts w:cs="Arial"/>
                <w:color w:val="000000"/>
              </w:rPr>
              <w:t>/</w:t>
            </w:r>
            <w:r w:rsidR="00022210" w:rsidRPr="00EC36E8">
              <w:rPr>
                <w:rFonts w:cs="Arial"/>
                <w:color w:val="000000"/>
              </w:rPr>
              <w:t xml:space="preserve"> </w:t>
            </w:r>
            <w:r w:rsidRPr="00EC36E8">
              <w:rPr>
                <w:rFonts w:cs="Arial"/>
                <w:color w:val="000000"/>
              </w:rPr>
              <w:t>rok studiów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hospitująca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</w:tbl>
    <w:p w:rsidR="00802CD2" w:rsidRPr="00EC36E8" w:rsidRDefault="00802CD2" w:rsidP="007F624E"/>
    <w:p w:rsidR="00802CD2" w:rsidRPr="00EC36E8" w:rsidRDefault="00802CD2" w:rsidP="007F624E"/>
    <w:p w:rsidR="00802CD2" w:rsidRPr="003805BB" w:rsidRDefault="00802CD2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 hospitującego:</w:t>
      </w:r>
    </w:p>
    <w:p w:rsidR="00802CD2" w:rsidRPr="00EC36E8" w:rsidRDefault="00802CD2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(adekwatność wykonywanych zadań do zakładanych efektów kształcenia)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802CD2" w:rsidRPr="00EC36E8" w:rsidRDefault="00802CD2" w:rsidP="007F624E"/>
    <w:p w:rsidR="00465269" w:rsidRDefault="00802CD2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:rsidR="00802CD2" w:rsidRPr="00EC36E8" w:rsidRDefault="00802CD2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(opcjonalnie; wymagane w przypadku dostrzeżenia nieprawidłowości)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713302" w:rsidRPr="00EC36E8" w:rsidRDefault="00713302" w:rsidP="007F624E"/>
    <w:p w:rsidR="00802CD2" w:rsidRPr="00EC36E8" w:rsidRDefault="00802CD2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802CD2" w:rsidRPr="00EC36E8" w:rsidTr="00B823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:rsidR="00544A3D" w:rsidRPr="00EC36E8" w:rsidRDefault="00544A3D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:rsidR="00802CD2" w:rsidRPr="00EC36E8" w:rsidRDefault="00544A3D" w:rsidP="007F62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hospitowanej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:rsidR="00511125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</w:t>
            </w:r>
          </w:p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data sporządzenia protokołu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hospitującej</w:t>
            </w:r>
          </w:p>
        </w:tc>
      </w:tr>
    </w:tbl>
    <w:p w:rsidR="00A574D9" w:rsidRPr="00EC36E8" w:rsidRDefault="00A574D9" w:rsidP="007F624E">
      <w:pPr>
        <w:rPr>
          <w:rFonts w:cs="Arial"/>
          <w:sz w:val="18"/>
          <w:szCs w:val="18"/>
        </w:rPr>
      </w:pPr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7797D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2021-03-16T13:19:00Z</dcterms:created>
  <dcterms:modified xsi:type="dcterms:W3CDTF">2021-03-16T13:19:00Z</dcterms:modified>
</cp:coreProperties>
</file>